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49" w:rsidRPr="00BD1E49" w:rsidRDefault="00BD1E49" w:rsidP="00BD1E49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D1E49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BD1E49" w:rsidRPr="00BD1E49" w:rsidRDefault="00BD1E49" w:rsidP="00BD1E49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D1E49">
        <w:rPr>
          <w:rFonts w:ascii="Arial" w:hAnsi="Arial" w:cs="Arial"/>
          <w:b/>
          <w:sz w:val="24"/>
          <w:szCs w:val="24"/>
        </w:rPr>
        <w:t>СОБРАНИЕ ДЕПУТАТОВ ЛЕБЯЖИНСКОГО СЕЛЬСОВЕТА</w:t>
      </w:r>
    </w:p>
    <w:p w:rsidR="00BD1E49" w:rsidRPr="00BD1E49" w:rsidRDefault="00BD1E49" w:rsidP="00BD1E49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D1E49">
        <w:rPr>
          <w:rFonts w:ascii="Arial" w:hAnsi="Arial" w:cs="Arial"/>
          <w:b/>
          <w:sz w:val="24"/>
          <w:szCs w:val="24"/>
        </w:rPr>
        <w:t>ПАВЛОВСКОГО РАЙОНА АЛТАЙСКОГО КРАЯ</w:t>
      </w:r>
    </w:p>
    <w:p w:rsidR="00BD1E49" w:rsidRPr="00BD1E49" w:rsidRDefault="00BD1E49" w:rsidP="00BD1E49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BD1E49" w:rsidRPr="00BD1E49" w:rsidRDefault="00BD1E49" w:rsidP="00BD1E49">
      <w:pPr>
        <w:pStyle w:val="a4"/>
        <w:jc w:val="center"/>
        <w:rPr>
          <w:rFonts w:ascii="Arial" w:hAnsi="Arial" w:cs="Arial"/>
          <w:b/>
          <w:sz w:val="36"/>
          <w:szCs w:val="36"/>
        </w:rPr>
      </w:pPr>
      <w:r w:rsidRPr="00BD1E49">
        <w:rPr>
          <w:rFonts w:ascii="Arial" w:hAnsi="Arial" w:cs="Arial"/>
          <w:b/>
          <w:sz w:val="36"/>
          <w:szCs w:val="36"/>
        </w:rPr>
        <w:t>РЕШЕНИЕ</w:t>
      </w:r>
    </w:p>
    <w:p w:rsidR="00BD1E49" w:rsidRPr="00BD1E49" w:rsidRDefault="00BD1E49" w:rsidP="00BD1E49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BD1E49" w:rsidRPr="00BD1E49" w:rsidRDefault="00824541" w:rsidP="00BD1E4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14.11</w:t>
      </w:r>
      <w:r w:rsidR="00BD1E49" w:rsidRPr="00BD1E49">
        <w:rPr>
          <w:rFonts w:ascii="Arial" w:hAnsi="Arial" w:cs="Arial"/>
          <w:sz w:val="24"/>
          <w:szCs w:val="24"/>
        </w:rPr>
        <w:t>.2023</w:t>
      </w:r>
      <w:r w:rsidR="00BD1E49" w:rsidRPr="00BD1E49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55</w:t>
      </w:r>
    </w:p>
    <w:p w:rsidR="00BD1E49" w:rsidRPr="00BD1E49" w:rsidRDefault="00BD1E49" w:rsidP="00BD1E49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BD1E49" w:rsidRPr="00BD1E49" w:rsidRDefault="00BD1E49" w:rsidP="00BD1E49">
      <w:pPr>
        <w:pStyle w:val="a4"/>
        <w:jc w:val="center"/>
        <w:rPr>
          <w:rFonts w:ascii="Arial" w:hAnsi="Arial" w:cs="Arial"/>
          <w:b/>
          <w:sz w:val="20"/>
          <w:szCs w:val="20"/>
        </w:rPr>
      </w:pPr>
      <w:r w:rsidRPr="00BD1E49">
        <w:rPr>
          <w:rFonts w:ascii="Arial" w:hAnsi="Arial" w:cs="Arial"/>
          <w:b/>
          <w:sz w:val="20"/>
          <w:szCs w:val="20"/>
        </w:rPr>
        <w:t>с. Лебяжье</w:t>
      </w:r>
    </w:p>
    <w:p w:rsidR="00BD1E49" w:rsidRPr="004A18D4" w:rsidRDefault="00BD1E49" w:rsidP="00BD1E49">
      <w:pPr>
        <w:widowControl w:val="0"/>
        <w:kinsoku w:val="0"/>
        <w:overflowPunct w:val="0"/>
        <w:jc w:val="center"/>
        <w:rPr>
          <w:sz w:val="28"/>
          <w:szCs w:val="28"/>
        </w:rPr>
      </w:pPr>
    </w:p>
    <w:p w:rsidR="00B74534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D1E49">
        <w:rPr>
          <w:rFonts w:ascii="Times New Roman" w:hAnsi="Times New Roman" w:cs="Times New Roman"/>
          <w:sz w:val="28"/>
          <w:szCs w:val="28"/>
        </w:rPr>
        <w:t xml:space="preserve"> </w:t>
      </w:r>
      <w:r w:rsidR="00A53295">
        <w:rPr>
          <w:rFonts w:ascii="Times New Roman" w:hAnsi="Times New Roman" w:cs="Times New Roman"/>
          <w:sz w:val="28"/>
          <w:szCs w:val="28"/>
        </w:rPr>
        <w:t>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0" w:name="_Hlk136439248"/>
    </w:p>
    <w:p w:rsidR="00A53295" w:rsidRDefault="00A53295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6442369"/>
      <w:bookmarkEnd w:id="0"/>
    </w:p>
    <w:p w:rsidR="00B74534" w:rsidRDefault="0058593E" w:rsidP="00C8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B74534">
        <w:rPr>
          <w:rFonts w:ascii="Times New Roman" w:hAnsi="Times New Roman" w:cs="Times New Roman"/>
          <w:sz w:val="28"/>
          <w:szCs w:val="28"/>
        </w:rPr>
        <w:t xml:space="preserve"> с </w:t>
      </w:r>
      <w:r w:rsidR="00B74534" w:rsidRPr="00B74534">
        <w:rPr>
          <w:rFonts w:ascii="Times New Roman" w:hAnsi="Times New Roman" w:cs="Times New Roman"/>
          <w:sz w:val="28"/>
          <w:szCs w:val="28"/>
        </w:rPr>
        <w:t>Федеральны</w:t>
      </w:r>
      <w:r w:rsidR="00B74534">
        <w:rPr>
          <w:rFonts w:ascii="Times New Roman" w:hAnsi="Times New Roman" w:cs="Times New Roman"/>
          <w:sz w:val="28"/>
          <w:szCs w:val="28"/>
        </w:rPr>
        <w:t>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4534">
        <w:rPr>
          <w:rFonts w:ascii="Times New Roman" w:hAnsi="Times New Roman" w:cs="Times New Roman"/>
          <w:sz w:val="28"/>
          <w:szCs w:val="28"/>
        </w:rPr>
        <w:t>ом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от </w:t>
      </w:r>
      <w:r w:rsidR="00A53295">
        <w:rPr>
          <w:rFonts w:ascii="Times New Roman" w:hAnsi="Times New Roman" w:cs="Times New Roman"/>
          <w:sz w:val="28"/>
          <w:szCs w:val="28"/>
        </w:rPr>
        <w:t>06.10.2003 №131-ФЗ «Об общих принципах организации местного самоуправления в Российской Федерации</w:t>
      </w:r>
      <w:r w:rsidR="00C821AE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Российской Федерации от 31.07.2023 </w:t>
      </w:r>
      <w:r w:rsidR="00C821AE" w:rsidRPr="00C821AE">
        <w:rPr>
          <w:rFonts w:ascii="Times New Roman" w:hAnsi="Times New Roman" w:cs="Times New Roman"/>
          <w:sz w:val="28"/>
          <w:szCs w:val="28"/>
        </w:rPr>
        <w:t xml:space="preserve">№2059-р, </w:t>
      </w:r>
      <w:bookmarkStart w:id="2" w:name="_Hlk148442818"/>
      <w:r w:rsidR="00C821AE" w:rsidRPr="00C821AE">
        <w:rPr>
          <w:rFonts w:ascii="Times New Roman" w:hAnsi="Times New Roman" w:cs="Times New Roman"/>
          <w:sz w:val="28"/>
          <w:szCs w:val="28"/>
        </w:rPr>
        <w:t xml:space="preserve">постановлением Алтайского краевого Законодательного Собрания 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2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муниципального</w:t>
      </w:r>
      <w:proofErr w:type="gramEnd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BD1E4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Лебяжинский сельсовет Павловского района Алтайского края Собрание депутатов сельсовета</w:t>
      </w:r>
      <w:r w:rsidR="001F47A0" w:rsidRPr="00E23703">
        <w:rPr>
          <w:rFonts w:ascii="Times New Roman" w:hAnsi="Times New Roman" w:cs="Times New Roman"/>
          <w:i/>
          <w:sz w:val="28"/>
          <w:szCs w:val="28"/>
        </w:rPr>
        <w:t>,</w:t>
      </w:r>
    </w:p>
    <w:bookmarkEnd w:id="1"/>
    <w:p w:rsidR="008A79E8" w:rsidRDefault="001F47A0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A1">
        <w:rPr>
          <w:rFonts w:ascii="Times New Roman" w:hAnsi="Times New Roman" w:cs="Times New Roman"/>
          <w:b/>
          <w:sz w:val="28"/>
          <w:szCs w:val="28"/>
        </w:rPr>
        <w:t>РЕШИЛ</w:t>
      </w:r>
      <w:r w:rsidR="00BD1E49">
        <w:rPr>
          <w:rFonts w:ascii="Times New Roman" w:hAnsi="Times New Roman" w:cs="Times New Roman"/>
          <w:b/>
          <w:sz w:val="28"/>
          <w:szCs w:val="28"/>
        </w:rPr>
        <w:t>О</w:t>
      </w:r>
      <w:r w:rsidR="0058593E" w:rsidRPr="00CD53A1">
        <w:rPr>
          <w:rFonts w:ascii="Times New Roman" w:hAnsi="Times New Roman" w:cs="Times New Roman"/>
          <w:b/>
          <w:sz w:val="28"/>
          <w:szCs w:val="28"/>
        </w:rPr>
        <w:t>:</w:t>
      </w:r>
    </w:p>
    <w:p w:rsidR="00C821AE" w:rsidRPr="00CD53A1" w:rsidRDefault="00C821AE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AE" w:rsidRPr="00C821AE" w:rsidRDefault="00C821AE" w:rsidP="00C821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C821AE">
        <w:rPr>
          <w:rFonts w:ascii="PT Astra Serif" w:hAnsi="PT Astra Serif" w:cs="PT Astra Serif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5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 w:rsidRPr="00C821AE">
        <w:rPr>
          <w:rFonts w:ascii="Times New Roman" w:hAnsi="Times New Roman" w:cs="Times New Roman"/>
          <w:sz w:val="28"/>
          <w:szCs w:val="28"/>
        </w:rPr>
        <w:t>31.07.2023</w:t>
      </w:r>
      <w:r w:rsidRPr="00C821AE">
        <w:rPr>
          <w:rFonts w:ascii="PT Astra Serif" w:hAnsi="PT Astra Serif" w:cs="PT Astra Serif"/>
          <w:sz w:val="28"/>
          <w:szCs w:val="28"/>
        </w:rPr>
        <w:t xml:space="preserve"> №2059-р</w:t>
      </w:r>
      <w:r w:rsidR="00BD1E49">
        <w:rPr>
          <w:rFonts w:cs="PT Astra Serif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(далее – перечень)</w:t>
      </w:r>
      <w:r w:rsidRPr="00326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D1E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 xml:space="preserve">закрепленной за органами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BD1E49">
        <w:rPr>
          <w:rFonts w:ascii="Times New Roman" w:hAnsi="Times New Roman" w:cs="Times New Roman"/>
          <w:sz w:val="28"/>
          <w:szCs w:val="28"/>
        </w:rPr>
        <w:t>муниципального образования Лебяжинский сельсовет Павловского района Алтайского края</w:t>
      </w:r>
      <w:r w:rsidRPr="00C821AE">
        <w:rPr>
          <w:rFonts w:ascii="PT Astra Serif" w:hAnsi="PT Astra Serif" w:cs="PT Astra Serif"/>
          <w:sz w:val="28"/>
          <w:szCs w:val="28"/>
        </w:rPr>
        <w:t xml:space="preserve">, а также </w:t>
      </w:r>
      <w:r w:rsidR="003267BD" w:rsidRPr="003267BD">
        <w:rPr>
          <w:rFonts w:ascii="Times New Roman" w:hAnsi="Times New Roman" w:cs="Times New Roman"/>
          <w:sz w:val="28"/>
          <w:szCs w:val="28"/>
        </w:rPr>
        <w:t>находящимися в их ведении</w:t>
      </w:r>
      <w:r w:rsidR="00BD1E49">
        <w:rPr>
          <w:rFonts w:ascii="Times New Roman" w:hAnsi="Times New Roman" w:cs="Times New Roman"/>
          <w:sz w:val="28"/>
          <w:szCs w:val="28"/>
        </w:rPr>
        <w:t xml:space="preserve"> </w:t>
      </w:r>
      <w:r w:rsidR="00360E5A" w:rsidRPr="00360E5A">
        <w:rPr>
          <w:rFonts w:ascii="Times New Roman" w:hAnsi="Times New Roman" w:cs="Times New Roman"/>
          <w:sz w:val="28"/>
          <w:szCs w:val="28"/>
        </w:rPr>
        <w:t>муниципальными</w:t>
      </w:r>
      <w:r w:rsidR="00BD1E49">
        <w:rPr>
          <w:rFonts w:ascii="Times New Roman" w:hAnsi="Times New Roman" w:cs="Times New Roman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унитарным</w:t>
      </w:r>
      <w:r w:rsidR="00360E5A">
        <w:rPr>
          <w:rFonts w:cs="PT Astra Serif"/>
          <w:sz w:val="28"/>
          <w:szCs w:val="28"/>
        </w:rPr>
        <w:t>и</w:t>
      </w:r>
      <w:r w:rsidRPr="00C821AE">
        <w:rPr>
          <w:rFonts w:ascii="PT Astra Serif" w:hAnsi="PT Astra Serif" w:cs="PT Astra Serif"/>
          <w:sz w:val="28"/>
          <w:szCs w:val="28"/>
        </w:rPr>
        <w:t xml:space="preserve"> предприятиями и учреждениями</w:t>
      </w:r>
      <w:r w:rsidR="00BD1E49">
        <w:rPr>
          <w:rFonts w:cs="PT Astra Serif"/>
          <w:sz w:val="28"/>
          <w:szCs w:val="28"/>
        </w:rPr>
        <w:t xml:space="preserve"> </w:t>
      </w:r>
      <w:r w:rsidRPr="00360E5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D1E49">
        <w:rPr>
          <w:rFonts w:ascii="Times New Roman" w:hAnsi="Times New Roman" w:cs="Times New Roman"/>
          <w:sz w:val="28"/>
          <w:szCs w:val="28"/>
        </w:rPr>
        <w:t>–</w:t>
      </w:r>
      <w:r w:rsidRPr="00360E5A">
        <w:rPr>
          <w:rFonts w:ascii="Times New Roman" w:hAnsi="Times New Roman" w:cs="Times New Roman"/>
          <w:sz w:val="28"/>
          <w:szCs w:val="28"/>
        </w:rPr>
        <w:t xml:space="preserve"> правообладатели</w:t>
      </w:r>
      <w:r w:rsidR="00BD1E49">
        <w:rPr>
          <w:rFonts w:ascii="Times New Roman" w:hAnsi="Times New Roman" w:cs="Times New Roman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1AE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Pr="003267BD">
        <w:rPr>
          <w:rFonts w:ascii="Times New Roman" w:hAnsi="Times New Roman" w:cs="Times New Roman"/>
          <w:sz w:val="28"/>
          <w:szCs w:val="28"/>
        </w:rPr>
        <w:t>) на праве хозяйственного ведения или оперативного управления, в целях ее п</w:t>
      </w:r>
      <w:r w:rsidRPr="00C821AE">
        <w:rPr>
          <w:rFonts w:ascii="PT Astra Serif" w:hAnsi="PT Astra Serif" w:cs="PT Astra Serif"/>
          <w:sz w:val="28"/>
          <w:szCs w:val="28"/>
        </w:rPr>
        <w:t>ередачи</w:t>
      </w:r>
      <w:proofErr w:type="gramEnd"/>
      <w:r w:rsidRPr="00C821AE">
        <w:rPr>
          <w:rFonts w:ascii="PT Astra Serif" w:hAnsi="PT Astra Serif" w:cs="PT Astra Serif"/>
          <w:sz w:val="28"/>
          <w:szCs w:val="28"/>
        </w:rPr>
        <w:t xml:space="preserve"> для осуществления решения транспортных задач в интересах гуманитарных миссий и отдельных задач в сфере обороны и </w:t>
      </w:r>
      <w:proofErr w:type="gramStart"/>
      <w:r w:rsidRPr="00C821AE">
        <w:rPr>
          <w:rFonts w:ascii="PT Astra Serif" w:hAnsi="PT Astra Serif" w:cs="PT Astra Serif"/>
          <w:sz w:val="28"/>
          <w:szCs w:val="28"/>
        </w:rPr>
        <w:t>безопасности</w:t>
      </w:r>
      <w:proofErr w:type="gramEnd"/>
      <w:r w:rsidRPr="00C821AE">
        <w:rPr>
          <w:rFonts w:ascii="PT Astra Serif" w:hAnsi="PT Astra Serif" w:cs="PT Astra Serif"/>
          <w:sz w:val="28"/>
          <w:szCs w:val="28"/>
        </w:rPr>
        <w:t xml:space="preserve"> соответствующим правообладателям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67BD">
        <w:rPr>
          <w:rFonts w:ascii="Times New Roman" w:hAnsi="Times New Roman" w:cs="Times New Roman"/>
          <w:sz w:val="28"/>
          <w:szCs w:val="28"/>
        </w:rPr>
        <w:t xml:space="preserve"> им</w:t>
      </w:r>
      <w:r w:rsidRPr="00C821AE">
        <w:rPr>
          <w:rFonts w:ascii="PT Astra Serif" w:hAnsi="PT Astra Serif" w:cs="PT Astra Serif"/>
          <w:sz w:val="28"/>
          <w:szCs w:val="28"/>
        </w:rPr>
        <w:t xml:space="preserve">ущества руководствоваться следующим порядком: </w:t>
      </w:r>
    </w:p>
    <w:p w:rsidR="00C821AE" w:rsidRPr="00C821AE" w:rsidRDefault="00C821AE" w:rsidP="00C821AE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 (далее - предложение)</w:t>
        </w:r>
      </w:hyperlink>
      <w:r w:rsidRPr="00C821AE"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:rsidR="00C821AE" w:rsidRPr="00C821AE" w:rsidRDefault="00C821AE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lastRenderedPageBreak/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:rsidR="00C821AE" w:rsidRDefault="00C821AE" w:rsidP="00C821AE"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в  </w:t>
      </w:r>
      <w:r w:rsidR="0049678E">
        <w:rPr>
          <w:rFonts w:ascii="Times New Roman" w:hAnsi="Times New Roman" w:cs="Times New Roman"/>
          <w:sz w:val="28"/>
          <w:szCs w:val="28"/>
        </w:rPr>
        <w:t>Администрацию Лебяжинского сельсовета</w:t>
      </w:r>
      <w:r w:rsidRPr="00776A19">
        <w:rPr>
          <w:rFonts w:ascii="PT Astra Serif" w:hAnsi="PT Astra Serif" w:cs="PT Astra Serif"/>
          <w:sz w:val="28"/>
          <w:szCs w:val="28"/>
        </w:rPr>
        <w:t xml:space="preserve"> в 5-дневный срок со дня заключения договора пожертвования с приложением копии соответствующего договора. </w:t>
      </w:r>
    </w:p>
    <w:p w:rsidR="00270483" w:rsidRPr="00270483" w:rsidRDefault="00270483" w:rsidP="00C821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4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случаях, предусмотренных законодательством Российской Федерации, безвозмездная передача техники, виды которой </w:t>
      </w:r>
      <w:r w:rsidR="00701EF1">
        <w:rPr>
          <w:rFonts w:ascii="Times New Roman" w:hAnsi="Times New Roman" w:cs="Times New Roman"/>
          <w:sz w:val="28"/>
          <w:szCs w:val="28"/>
        </w:rPr>
        <w:t>предусмотрены перечнем, осуществляется с согласия собственника муниципального имущества</w:t>
      </w:r>
      <w:bookmarkStart w:id="3" w:name="_GoBack"/>
      <w:bookmarkEnd w:id="3"/>
      <w:r w:rsidR="00701EF1">
        <w:rPr>
          <w:rFonts w:ascii="Times New Roman" w:hAnsi="Times New Roman" w:cs="Times New Roman"/>
          <w:sz w:val="28"/>
          <w:szCs w:val="28"/>
        </w:rPr>
        <w:t>.</w:t>
      </w:r>
    </w:p>
    <w:p w:rsidR="00C821AE" w:rsidRPr="00776A19" w:rsidRDefault="00C821AE" w:rsidP="00776A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 w:rsidRPr="00776A19"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 w:rsidRPr="00776A19">
        <w:rPr>
          <w:rFonts w:ascii="Times New Roman" w:hAnsi="Times New Roman" w:cs="Times New Roman"/>
          <w:sz w:val="28"/>
          <w:szCs w:val="28"/>
        </w:rPr>
        <w:t>настоящим</w:t>
      </w:r>
      <w:r w:rsidR="003C5332" w:rsidRPr="00776A19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776A19"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 w:rsidR="008F4DD5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A19">
        <w:rPr>
          <w:rFonts w:ascii="Times New Roman" w:hAnsi="Times New Roman" w:cs="Times New Roman"/>
          <w:sz w:val="28"/>
          <w:szCs w:val="28"/>
        </w:rPr>
        <w:t xml:space="preserve"> имущества в пределах бюджетных ассигнований,</w:t>
      </w:r>
      <w:r w:rsidRPr="00776A19">
        <w:rPr>
          <w:rFonts w:ascii="PT Astra Serif" w:hAnsi="PT Astra Serif" w:cs="PT Astra Serif"/>
          <w:sz w:val="28"/>
          <w:szCs w:val="28"/>
        </w:rPr>
        <w:t xml:space="preserve"> предусмотренных им в бюджете</w:t>
      </w:r>
      <w:r w:rsidR="0049678E">
        <w:rPr>
          <w:rFonts w:cs="PT Astra Serif"/>
          <w:sz w:val="28"/>
          <w:szCs w:val="28"/>
        </w:rPr>
        <w:t xml:space="preserve"> </w:t>
      </w:r>
      <w:r w:rsidR="005B48B3" w:rsidRPr="00776A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9678E">
        <w:rPr>
          <w:rFonts w:ascii="Times New Roman" w:hAnsi="Times New Roman" w:cs="Times New Roman"/>
          <w:sz w:val="28"/>
          <w:szCs w:val="28"/>
        </w:rPr>
        <w:t>Лебяжинский сельсовет павловского района Алтайского края</w:t>
      </w:r>
      <w:r w:rsidRPr="00776A19">
        <w:rPr>
          <w:rFonts w:ascii="PT Astra Serif" w:hAnsi="PT Astra Serif" w:cs="PT Astra Serif"/>
          <w:sz w:val="28"/>
          <w:szCs w:val="28"/>
        </w:rPr>
        <w:t xml:space="preserve">. </w:t>
      </w:r>
    </w:p>
    <w:p w:rsidR="00AC399B" w:rsidRPr="00776A19" w:rsidRDefault="00B72FA6" w:rsidP="00B72FA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</w:p>
    <w:p w:rsidR="00C821AE" w:rsidRPr="00C821AE" w:rsidRDefault="00776A19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776A19">
        <w:rPr>
          <w:rFonts w:ascii="Times New Roman" w:hAnsi="Times New Roman" w:cs="Times New Roman"/>
          <w:sz w:val="28"/>
          <w:szCs w:val="28"/>
        </w:rPr>
        <w:t>4</w:t>
      </w:r>
      <w:r w:rsidR="00C821AE" w:rsidRPr="00776A19">
        <w:rPr>
          <w:rFonts w:ascii="PT Astra Serif" w:hAnsi="PT Astra Serif" w:cs="PT Astra Serif"/>
          <w:sz w:val="28"/>
          <w:szCs w:val="28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="005B48B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49678E" w:rsidRPr="0049678E">
        <w:rPr>
          <w:rFonts w:ascii="Times New Roman" w:hAnsi="Times New Roman" w:cs="Times New Roman"/>
          <w:sz w:val="28"/>
          <w:szCs w:val="28"/>
        </w:rPr>
        <w:t>Лебяжинский сельсовет Павловского района Алтайского края</w:t>
      </w:r>
      <w:r w:rsidR="00C821AE" w:rsidRPr="0049678E">
        <w:rPr>
          <w:rFonts w:ascii="PT Astra Serif" w:hAnsi="PT Astra Serif" w:cs="PT Astra Serif"/>
          <w:sz w:val="28"/>
          <w:szCs w:val="28"/>
        </w:rPr>
        <w:t>,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 а также их аффилированным юридическим лицам в отношении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="00C821AE"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="0049678E">
        <w:t>,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 и </w:t>
      </w:r>
      <w:proofErr w:type="gramStart"/>
      <w:r w:rsidR="00C821AE" w:rsidRPr="00C821AE">
        <w:rPr>
          <w:rFonts w:ascii="PT Astra Serif" w:hAnsi="PT Astra Serif" w:cs="PT Astra Serif"/>
          <w:sz w:val="28"/>
          <w:szCs w:val="28"/>
        </w:rPr>
        <w:t>потребность</w:t>
      </w:r>
      <w:proofErr w:type="gramEnd"/>
      <w:r w:rsidR="00C821AE" w:rsidRPr="00C821AE">
        <w:rPr>
          <w:rFonts w:ascii="PT Astra Serif" w:hAnsi="PT Astra Serif" w:cs="PT Astra Serif"/>
          <w:sz w:val="28"/>
          <w:szCs w:val="28"/>
        </w:rPr>
        <w:t xml:space="preserve"> в использовании которой отсутствует, руководствоваться положениями распоряжения Правительства Российской Федерации от 31</w:t>
      </w:r>
      <w:r w:rsidR="005B48B3">
        <w:rPr>
          <w:rFonts w:cs="PT Astra Serif"/>
          <w:sz w:val="28"/>
          <w:szCs w:val="28"/>
        </w:rPr>
        <w:t>.07.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2023 </w:t>
      </w:r>
      <w:r w:rsidR="005B48B3" w:rsidRPr="005B48B3">
        <w:rPr>
          <w:rFonts w:ascii="Times New Roman" w:hAnsi="Times New Roman" w:cs="Times New Roman"/>
          <w:sz w:val="28"/>
          <w:szCs w:val="28"/>
        </w:rPr>
        <w:t>№</w:t>
      </w:r>
      <w:r w:rsidR="00C821AE" w:rsidRPr="00C821AE">
        <w:rPr>
          <w:rFonts w:ascii="PT Astra Serif" w:hAnsi="PT Astra Serif" w:cs="PT Astra Serif"/>
          <w:sz w:val="28"/>
          <w:szCs w:val="28"/>
        </w:rPr>
        <w:t>2059-</w:t>
      </w:r>
      <w:r w:rsidR="00C821AE" w:rsidRPr="005B48B3">
        <w:rPr>
          <w:rFonts w:ascii="Times New Roman" w:hAnsi="Times New Roman" w:cs="Times New Roman"/>
          <w:sz w:val="28"/>
          <w:szCs w:val="28"/>
        </w:rPr>
        <w:t>р</w:t>
      </w:r>
      <w:r w:rsidR="005B48B3" w:rsidRPr="005B48B3">
        <w:rPr>
          <w:rFonts w:ascii="Times New Roman" w:hAnsi="Times New Roman" w:cs="Times New Roman"/>
          <w:sz w:val="28"/>
          <w:szCs w:val="28"/>
        </w:rPr>
        <w:t>, постановлени</w:t>
      </w:r>
      <w:r w:rsidR="005B48B3">
        <w:rPr>
          <w:rFonts w:ascii="Times New Roman" w:hAnsi="Times New Roman" w:cs="Times New Roman"/>
          <w:sz w:val="28"/>
          <w:szCs w:val="28"/>
        </w:rPr>
        <w:t>я</w:t>
      </w:r>
      <w:r w:rsidR="005B48B3" w:rsidRPr="00C821AE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 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и настоящего </w:t>
      </w:r>
      <w:r w:rsidR="005B48B3" w:rsidRPr="005B48B3">
        <w:rPr>
          <w:rFonts w:ascii="Times New Roman" w:hAnsi="Times New Roman" w:cs="Times New Roman"/>
          <w:sz w:val="28"/>
          <w:szCs w:val="28"/>
        </w:rPr>
        <w:t>решения</w:t>
      </w:r>
      <w:r w:rsidR="00C821AE" w:rsidRPr="005B48B3">
        <w:rPr>
          <w:rFonts w:ascii="Times New Roman" w:hAnsi="Times New Roman" w:cs="Times New Roman"/>
          <w:sz w:val="28"/>
          <w:szCs w:val="28"/>
        </w:rPr>
        <w:t>.</w:t>
      </w:r>
    </w:p>
    <w:p w:rsidR="00824541" w:rsidRPr="00824541" w:rsidRDefault="0049678E" w:rsidP="00824541">
      <w:pPr>
        <w:pStyle w:val="a4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541">
        <w:rPr>
          <w:rFonts w:ascii="Times New Roman" w:hAnsi="Times New Roman" w:cs="Times New Roman"/>
          <w:sz w:val="28"/>
          <w:szCs w:val="28"/>
        </w:rPr>
        <w:t xml:space="preserve">5.  </w:t>
      </w:r>
      <w:r w:rsidR="00824541" w:rsidRPr="00824541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824541" w:rsidRPr="00824541">
        <w:rPr>
          <w:rFonts w:ascii="Times New Roman" w:hAnsi="Times New Roman" w:cs="Times New Roman"/>
          <w:spacing w:val="-1"/>
          <w:sz w:val="28"/>
          <w:szCs w:val="28"/>
        </w:rPr>
        <w:t xml:space="preserve"> опубликовать в </w:t>
      </w:r>
      <w:r w:rsidR="00824541">
        <w:rPr>
          <w:rFonts w:ascii="Times New Roman" w:hAnsi="Times New Roman" w:cs="Times New Roman"/>
          <w:spacing w:val="-1"/>
          <w:sz w:val="28"/>
          <w:szCs w:val="28"/>
        </w:rPr>
        <w:t>Сборнике муниципальных правовых актов Павловского района Алтайского края</w:t>
      </w:r>
      <w:r w:rsidR="00824541" w:rsidRPr="00824541">
        <w:rPr>
          <w:rFonts w:ascii="Times New Roman" w:hAnsi="Times New Roman" w:cs="Times New Roman"/>
          <w:sz w:val="28"/>
          <w:szCs w:val="28"/>
        </w:rPr>
        <w:t>.</w:t>
      </w:r>
    </w:p>
    <w:p w:rsidR="00C821AE" w:rsidRPr="00824541" w:rsidRDefault="00C821AE" w:rsidP="0049678E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3B26" w:rsidRPr="00B53B26" w:rsidRDefault="00B53B26" w:rsidP="00C821AE">
      <w:pPr>
        <w:contextualSpacing/>
        <w:jc w:val="both"/>
        <w:rPr>
          <w:rFonts w:cs="PT Astra Serif"/>
          <w:sz w:val="28"/>
          <w:szCs w:val="28"/>
        </w:rPr>
      </w:pPr>
    </w:p>
    <w:p w:rsidR="0086711E" w:rsidRPr="0086711E" w:rsidRDefault="0086711E" w:rsidP="00824541">
      <w:pPr>
        <w:tabs>
          <w:tab w:val="left" w:pos="7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9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8245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О.И. Архипова</w:t>
      </w:r>
    </w:p>
    <w:p w:rsidR="0058593E" w:rsidRDefault="0058593E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593E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E81572"/>
    <w:rsid w:val="000629A0"/>
    <w:rsid w:val="00156BF1"/>
    <w:rsid w:val="0016786C"/>
    <w:rsid w:val="00171C42"/>
    <w:rsid w:val="001C046C"/>
    <w:rsid w:val="001D1405"/>
    <w:rsid w:val="001F47A0"/>
    <w:rsid w:val="00270483"/>
    <w:rsid w:val="002B6328"/>
    <w:rsid w:val="002D05EE"/>
    <w:rsid w:val="003267BD"/>
    <w:rsid w:val="00360E5A"/>
    <w:rsid w:val="00397DB4"/>
    <w:rsid w:val="003C5332"/>
    <w:rsid w:val="0049678E"/>
    <w:rsid w:val="0058593E"/>
    <w:rsid w:val="00594712"/>
    <w:rsid w:val="005B0836"/>
    <w:rsid w:val="005B48B3"/>
    <w:rsid w:val="00701EF1"/>
    <w:rsid w:val="00776A19"/>
    <w:rsid w:val="007F638C"/>
    <w:rsid w:val="00800229"/>
    <w:rsid w:val="00824541"/>
    <w:rsid w:val="0086711E"/>
    <w:rsid w:val="00875CF0"/>
    <w:rsid w:val="008A79E8"/>
    <w:rsid w:val="008D128E"/>
    <w:rsid w:val="008F4DD5"/>
    <w:rsid w:val="00993CFC"/>
    <w:rsid w:val="009E1BCB"/>
    <w:rsid w:val="00A53295"/>
    <w:rsid w:val="00A541A6"/>
    <w:rsid w:val="00AC399B"/>
    <w:rsid w:val="00AD0740"/>
    <w:rsid w:val="00B32A36"/>
    <w:rsid w:val="00B53B26"/>
    <w:rsid w:val="00B647A5"/>
    <w:rsid w:val="00B72FA6"/>
    <w:rsid w:val="00B74534"/>
    <w:rsid w:val="00BD1E49"/>
    <w:rsid w:val="00BD5007"/>
    <w:rsid w:val="00C33B0C"/>
    <w:rsid w:val="00C821AE"/>
    <w:rsid w:val="00CD53A1"/>
    <w:rsid w:val="00E23703"/>
    <w:rsid w:val="00E53839"/>
    <w:rsid w:val="00E81572"/>
    <w:rsid w:val="00E972D0"/>
    <w:rsid w:val="00EB3494"/>
    <w:rsid w:val="00FF5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 Spacing"/>
    <w:uiPriority w:val="1"/>
    <w:qFormat/>
    <w:rsid w:val="00BD1E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Сельсовет</cp:lastModifiedBy>
  <cp:revision>2</cp:revision>
  <cp:lastPrinted>2023-10-17T07:14:00Z</cp:lastPrinted>
  <dcterms:created xsi:type="dcterms:W3CDTF">2023-11-10T06:12:00Z</dcterms:created>
  <dcterms:modified xsi:type="dcterms:W3CDTF">2023-11-10T06:12:00Z</dcterms:modified>
</cp:coreProperties>
</file>